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E2" w:rsidRPr="003F03E2" w:rsidRDefault="003F03E2" w:rsidP="002B2950">
      <w:pPr>
        <w:pStyle w:val="NormalWeb"/>
        <w:tabs>
          <w:tab w:val="left" w:pos="8460"/>
        </w:tabs>
        <w:jc w:val="center"/>
        <w:rPr>
          <w:rFonts w:ascii="Tahoma" w:hAnsi="Tahoma" w:cs="Tahoma"/>
          <w:b/>
          <w:bCs/>
          <w:color w:val="002060"/>
          <w:sz w:val="44"/>
          <w:szCs w:val="44"/>
          <w:u w:val="single"/>
        </w:rPr>
      </w:pPr>
      <w:r w:rsidRPr="003F03E2">
        <w:rPr>
          <w:rFonts w:ascii="Tahoma" w:hAnsi="Tahoma" w:cs="Tahoma"/>
          <w:b/>
          <w:bCs/>
          <w:color w:val="002060"/>
          <w:sz w:val="44"/>
          <w:szCs w:val="44"/>
          <w:u w:val="single"/>
        </w:rPr>
        <w:t>Study Hieroglyphs With Us!</w:t>
      </w:r>
    </w:p>
    <w:p w:rsidR="002B2950" w:rsidRPr="003F03E2" w:rsidRDefault="002B2950" w:rsidP="002B2950">
      <w:pPr>
        <w:pStyle w:val="NormalWeb"/>
        <w:tabs>
          <w:tab w:val="left" w:pos="8460"/>
        </w:tabs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F03E2">
        <w:rPr>
          <w:rFonts w:ascii="Arial" w:hAnsi="Arial" w:cs="Arial"/>
          <w:b/>
          <w:bCs/>
          <w:color w:val="002060"/>
          <w:sz w:val="36"/>
          <w:szCs w:val="36"/>
        </w:rPr>
        <w:t>GLYPHSTUDY--WHO WE ARE</w:t>
      </w:r>
    </w:p>
    <w:p w:rsidR="002B2950" w:rsidRPr="00342B4A" w:rsidRDefault="00DC0D20" w:rsidP="002B2950">
      <w:pPr>
        <w:pStyle w:val="NormalWeb"/>
        <w:tabs>
          <w:tab w:val="left" w:pos="8460"/>
        </w:tabs>
        <w:rPr>
          <w:rFonts w:ascii="Tahoma" w:hAnsi="Tahoma" w:cs="Tahoma"/>
          <w:b/>
          <w:bCs/>
          <w:color w:val="002060"/>
          <w:sz w:val="28"/>
          <w:szCs w:val="28"/>
          <w:u w:val="single"/>
        </w:rPr>
      </w:pPr>
      <w:r>
        <w:rPr>
          <w:rFonts w:ascii="Tahoma" w:hAnsi="Tahoma" w:cs="Tahoma"/>
          <w:color w:val="002060"/>
          <w:sz w:val="28"/>
          <w:szCs w:val="28"/>
        </w:rPr>
        <w:t xml:space="preserve">GlyphStudy is a </w:t>
      </w:r>
      <w:r w:rsidRPr="00DC0D20">
        <w:rPr>
          <w:rFonts w:ascii="Tahoma" w:hAnsi="Tahoma" w:cs="Tahoma"/>
          <w:color w:val="002060"/>
          <w:sz w:val="28"/>
          <w:szCs w:val="28"/>
          <w:u w:val="single"/>
        </w:rPr>
        <w:t>FREE</w:t>
      </w:r>
      <w:r w:rsidR="002B2950" w:rsidRPr="00342B4A">
        <w:rPr>
          <w:rFonts w:ascii="Tahoma" w:hAnsi="Tahoma" w:cs="Tahoma"/>
          <w:color w:val="002060"/>
          <w:sz w:val="28"/>
          <w:szCs w:val="28"/>
        </w:rPr>
        <w:t>, student</w:t>
      </w:r>
      <w:r>
        <w:rPr>
          <w:rStyle w:val="apple-converted-space"/>
          <w:rFonts w:ascii="Tahoma" w:hAnsi="Tahoma" w:cs="Tahoma"/>
          <w:color w:val="002060"/>
          <w:sz w:val="28"/>
          <w:szCs w:val="28"/>
        </w:rPr>
        <w:t>-</w:t>
      </w:r>
      <w:r w:rsidR="002B2950" w:rsidRPr="00342B4A">
        <w:rPr>
          <w:rFonts w:ascii="Tahoma" w:hAnsi="Tahoma" w:cs="Tahoma"/>
          <w:color w:val="002060"/>
          <w:sz w:val="28"/>
          <w:szCs w:val="28"/>
        </w:rPr>
        <w:t>run study group offering study sections with a variety of popular Middle Egyptian grammars. We provide an interactive and supportive environment for students at all levels of study, but we particularly encourage beginners to study with us.</w:t>
      </w:r>
    </w:p>
    <w:p w:rsidR="002B2950" w:rsidRPr="00511EF9" w:rsidRDefault="002B2950" w:rsidP="002B2950">
      <w:pPr>
        <w:pStyle w:val="NormalWeb"/>
        <w:tabs>
          <w:tab w:val="left" w:pos="8460"/>
        </w:tabs>
        <w:jc w:val="center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2060"/>
          <w:sz w:val="32"/>
          <w:szCs w:val="32"/>
          <w:u w:val="single"/>
        </w:rPr>
        <w:t>BEGINNER SECTION</w:t>
      </w:r>
      <w:r w:rsidRPr="005B3E7A">
        <w:rPr>
          <w:rFonts w:ascii="Arial" w:hAnsi="Arial" w:cs="Arial"/>
          <w:b/>
          <w:bCs/>
          <w:color w:val="002060"/>
          <w:sz w:val="32"/>
          <w:szCs w:val="32"/>
          <w:u w:val="single"/>
        </w:rPr>
        <w:t xml:space="preserve"> </w:t>
      </w:r>
      <w:r w:rsidR="00DC0D20" w:rsidRPr="00511EF9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STARTING</w:t>
      </w:r>
      <w:r w:rsidR="00511EF9" w:rsidRPr="00511EF9">
        <w:rPr>
          <w:rFonts w:ascii="Arial" w:hAnsi="Arial" w:cs="Arial"/>
          <w:b/>
          <w:bCs/>
          <w:color w:val="002060"/>
          <w:sz w:val="32"/>
          <w:szCs w:val="32"/>
          <w:u w:val="single"/>
        </w:rPr>
        <w:t xml:space="preserve"> </w:t>
      </w:r>
      <w:r w:rsidR="00511EF9" w:rsidRPr="00511EF9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April 20</w:t>
      </w:r>
      <w:r w:rsidRPr="00511EF9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, 20</w:t>
      </w:r>
      <w:r w:rsidR="00EC5CA0" w:rsidRPr="00511EF9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20</w:t>
      </w:r>
    </w:p>
    <w:p w:rsidR="002B2950" w:rsidRDefault="002B2950" w:rsidP="002B2950">
      <w:pPr>
        <w:pStyle w:val="NormalWeb"/>
        <w:tabs>
          <w:tab w:val="left" w:pos="8460"/>
        </w:tabs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We will be using </w:t>
      </w:r>
      <w:r w:rsidRPr="004303A6">
        <w:rPr>
          <w:rFonts w:ascii="Arial" w:hAnsi="Arial" w:cs="Arial"/>
          <w:b/>
          <w:bCs/>
          <w:color w:val="002060"/>
          <w:sz w:val="28"/>
          <w:szCs w:val="28"/>
        </w:rPr>
        <w:t>James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Hoch’s  </w:t>
      </w:r>
      <w:r w:rsidRPr="004303A6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Middle Egyptian</w:t>
      </w:r>
      <w:r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 Grammar</w:t>
      </w:r>
      <w:r w:rsidRPr="007916C5">
        <w:rPr>
          <w:rFonts w:ascii="Arial" w:hAnsi="Arial" w:cs="Arial"/>
          <w:color w:val="002060"/>
          <w:sz w:val="32"/>
          <w:szCs w:val="32"/>
        </w:rPr>
        <w:t xml:space="preserve"> </w:t>
      </w:r>
      <w:r w:rsidR="00342B4A">
        <w:rPr>
          <w:rFonts w:ascii="Arial" w:hAnsi="Arial" w:cs="Arial"/>
          <w:color w:val="002060"/>
          <w:sz w:val="32"/>
          <w:szCs w:val="32"/>
        </w:rPr>
        <w:t xml:space="preserve">as our textbook. It’s a </w:t>
      </w:r>
      <w:r w:rsidR="006056A3">
        <w:rPr>
          <w:rFonts w:ascii="Arial" w:hAnsi="Arial" w:cs="Arial"/>
          <w:color w:val="002060"/>
          <w:sz w:val="32"/>
          <w:szCs w:val="32"/>
        </w:rPr>
        <w:t xml:space="preserve">complete, college level textbook and </w:t>
      </w:r>
      <w:r w:rsidR="00342B4A">
        <w:rPr>
          <w:rFonts w:ascii="Arial" w:hAnsi="Arial" w:cs="Arial"/>
          <w:color w:val="002060"/>
          <w:sz w:val="32"/>
          <w:szCs w:val="32"/>
        </w:rPr>
        <w:t>will take a little over 2 ½ years to complete</w:t>
      </w:r>
      <w:r w:rsidR="006056A3">
        <w:rPr>
          <w:rFonts w:ascii="Arial" w:hAnsi="Arial" w:cs="Arial"/>
          <w:color w:val="002060"/>
          <w:sz w:val="32"/>
          <w:szCs w:val="32"/>
        </w:rPr>
        <w:t xml:space="preserve">. </w:t>
      </w:r>
      <w:r w:rsidR="00342B4A">
        <w:rPr>
          <w:rFonts w:ascii="Arial" w:hAnsi="Arial" w:cs="Arial"/>
          <w:color w:val="002060"/>
          <w:sz w:val="32"/>
          <w:szCs w:val="32"/>
        </w:rPr>
        <w:t>You will need to purchase a textbook in order to participate.</w:t>
      </w:r>
    </w:p>
    <w:p w:rsidR="00342B4A" w:rsidRDefault="00342B4A" w:rsidP="002B2950">
      <w:pPr>
        <w:pStyle w:val="NormalWeb"/>
        <w:tabs>
          <w:tab w:val="left" w:pos="8460"/>
        </w:tabs>
        <w:rPr>
          <w:rFonts w:ascii="Arial" w:hAnsi="Arial" w:cs="Arial"/>
          <w:b/>
          <w:color w:val="002060"/>
          <w:sz w:val="32"/>
          <w:szCs w:val="32"/>
        </w:rPr>
      </w:pPr>
      <w:r w:rsidRPr="00342B4A">
        <w:rPr>
          <w:rFonts w:ascii="Arial" w:hAnsi="Arial" w:cs="Arial"/>
          <w:b/>
          <w:color w:val="002060"/>
          <w:sz w:val="32"/>
          <w:szCs w:val="32"/>
        </w:rPr>
        <w:t>Visit us on Facebook for m</w:t>
      </w:r>
      <w:r w:rsidR="006056A3">
        <w:rPr>
          <w:rFonts w:ascii="Arial" w:hAnsi="Arial" w:cs="Arial"/>
          <w:b/>
          <w:color w:val="002060"/>
          <w:sz w:val="32"/>
          <w:szCs w:val="32"/>
        </w:rPr>
        <w:t xml:space="preserve">ore details, or write the owner for the long version of this </w:t>
      </w:r>
      <w:r w:rsidR="00BF6514">
        <w:rPr>
          <w:rFonts w:ascii="Arial" w:hAnsi="Arial" w:cs="Arial"/>
          <w:b/>
          <w:color w:val="002060"/>
          <w:sz w:val="32"/>
          <w:szCs w:val="32"/>
        </w:rPr>
        <w:t>announcement</w:t>
      </w:r>
      <w:r w:rsidR="00DC0D20">
        <w:rPr>
          <w:rFonts w:ascii="Arial" w:hAnsi="Arial" w:cs="Arial"/>
          <w:b/>
          <w:color w:val="002060"/>
          <w:sz w:val="32"/>
          <w:szCs w:val="32"/>
        </w:rPr>
        <w:t>.</w:t>
      </w:r>
    </w:p>
    <w:p w:rsidR="00BF6514" w:rsidRPr="00BF6514" w:rsidRDefault="000F09B6" w:rsidP="002B2950">
      <w:pPr>
        <w:pStyle w:val="NormalWeb"/>
        <w:tabs>
          <w:tab w:val="left" w:pos="8460"/>
        </w:tabs>
        <w:rPr>
          <w:rFonts w:ascii="Arial" w:hAnsi="Arial" w:cs="Arial"/>
          <w:b/>
          <w:color w:val="002060"/>
          <w:sz w:val="28"/>
          <w:szCs w:val="28"/>
        </w:rPr>
      </w:pPr>
      <w:hyperlink r:id="rId4" w:history="1">
        <w:r w:rsidR="00BF6514" w:rsidRPr="00BF6514">
          <w:rPr>
            <w:rStyle w:val="Hyperlink"/>
            <w:sz w:val="28"/>
            <w:szCs w:val="28"/>
          </w:rPr>
          <w:t>https://www.facebook.com/GlyphStudy-Study-Hieroglyphs-1683187845260078/</w:t>
        </w:r>
      </w:hyperlink>
    </w:p>
    <w:p w:rsidR="002B2950" w:rsidRPr="00D9186B" w:rsidRDefault="002B2950" w:rsidP="002B2950">
      <w:pPr>
        <w:pStyle w:val="NormalWeb"/>
        <w:tabs>
          <w:tab w:val="left" w:pos="8460"/>
        </w:tabs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D9186B">
        <w:rPr>
          <w:rFonts w:ascii="Arial" w:hAnsi="Arial" w:cs="Arial"/>
          <w:b/>
          <w:bCs/>
          <w:color w:val="002060"/>
          <w:sz w:val="36"/>
          <w:szCs w:val="36"/>
          <w:u w:val="single"/>
        </w:rPr>
        <w:t xml:space="preserve">SIGN ME UP! </w:t>
      </w:r>
      <w:r>
        <w:rPr>
          <w:rFonts w:ascii="Arial" w:hAnsi="Arial" w:cs="Arial"/>
          <w:b/>
          <w:bCs/>
          <w:color w:val="002060"/>
          <w:sz w:val="36"/>
          <w:szCs w:val="36"/>
          <w:u w:val="single"/>
        </w:rPr>
        <w:t>IT’S A 2</w:t>
      </w:r>
      <w:r w:rsidRPr="00D9186B">
        <w:rPr>
          <w:rFonts w:ascii="Arial" w:hAnsi="Arial" w:cs="Arial"/>
          <w:b/>
          <w:bCs/>
          <w:color w:val="002060"/>
          <w:sz w:val="36"/>
          <w:szCs w:val="36"/>
          <w:u w:val="single"/>
        </w:rPr>
        <w:t>-STEP PROCESS</w:t>
      </w:r>
    </w:p>
    <w:p w:rsidR="002B2950" w:rsidRDefault="002B2950" w:rsidP="002B2950">
      <w:pPr>
        <w:pStyle w:val="NormalWeb"/>
        <w:tabs>
          <w:tab w:val="left" w:pos="8460"/>
        </w:tabs>
        <w:rPr>
          <w:rFonts w:ascii="Tahoma" w:hAnsi="Tahoma" w:cs="Tahoma"/>
          <w:color w:val="002060"/>
          <w:sz w:val="28"/>
          <w:szCs w:val="28"/>
        </w:rPr>
      </w:pPr>
      <w:r w:rsidRPr="00342B4A">
        <w:rPr>
          <w:rFonts w:ascii="Tahoma" w:hAnsi="Tahoma" w:cs="Tahoma"/>
          <w:b/>
          <w:bCs/>
          <w:color w:val="002060"/>
          <w:sz w:val="32"/>
          <w:szCs w:val="32"/>
        </w:rPr>
        <w:t>Step #1</w:t>
      </w:r>
      <w:r w:rsidRPr="00342B4A">
        <w:rPr>
          <w:rFonts w:ascii="Tahoma" w:hAnsi="Tahoma" w:cs="Tahoma"/>
          <w:color w:val="002060"/>
        </w:rPr>
        <w:t xml:space="preserve">  </w:t>
      </w:r>
      <w:r w:rsidRPr="00342B4A">
        <w:rPr>
          <w:rFonts w:ascii="Tahoma" w:hAnsi="Tahoma" w:cs="Tahoma"/>
          <w:color w:val="002060"/>
          <w:sz w:val="28"/>
          <w:szCs w:val="28"/>
        </w:rPr>
        <w:t xml:space="preserve">Send an email with </w:t>
      </w:r>
      <w:r w:rsidRPr="00342B4A">
        <w:rPr>
          <w:rFonts w:ascii="Tahoma" w:hAnsi="Tahoma" w:cs="Tahoma"/>
          <w:b/>
          <w:bCs/>
          <w:color w:val="C00000"/>
          <w:sz w:val="28"/>
          <w:szCs w:val="28"/>
          <w:u w:val="single"/>
        </w:rPr>
        <w:t>both your first and last name</w:t>
      </w:r>
      <w:r w:rsidRPr="00342B4A">
        <w:rPr>
          <w:rFonts w:ascii="Tahoma" w:hAnsi="Tahoma" w:cs="Tahoma"/>
          <w:color w:val="002060"/>
          <w:sz w:val="28"/>
          <w:szCs w:val="28"/>
        </w:rPr>
        <w:t xml:space="preserve">, and the textbook </w:t>
      </w:r>
      <w:r w:rsidRPr="00342B4A">
        <w:rPr>
          <w:rFonts w:ascii="Tahoma" w:hAnsi="Tahoma" w:cs="Tahoma"/>
          <w:b/>
          <w:bCs/>
          <w:color w:val="C00000"/>
          <w:sz w:val="28"/>
          <w:szCs w:val="28"/>
          <w:u w:val="single"/>
        </w:rPr>
        <w:t xml:space="preserve">section </w:t>
      </w:r>
      <w:r w:rsidR="00EC5CA0">
        <w:rPr>
          <w:rFonts w:ascii="Tahoma" w:hAnsi="Tahoma" w:cs="Tahoma"/>
          <w:b/>
          <w:bCs/>
          <w:color w:val="C00000"/>
          <w:sz w:val="28"/>
          <w:szCs w:val="28"/>
          <w:u w:val="single"/>
        </w:rPr>
        <w:t>(Hoch20</w:t>
      </w:r>
      <w:r w:rsidR="00DC0D20">
        <w:rPr>
          <w:rFonts w:ascii="Tahoma" w:hAnsi="Tahoma" w:cs="Tahoma"/>
          <w:b/>
          <w:bCs/>
          <w:color w:val="C00000"/>
          <w:sz w:val="28"/>
          <w:szCs w:val="28"/>
          <w:u w:val="single"/>
        </w:rPr>
        <w:t>)</w:t>
      </w:r>
      <w:r w:rsidRPr="00342B4A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="00342B4A">
        <w:rPr>
          <w:rFonts w:ascii="Tahoma" w:hAnsi="Tahoma" w:cs="Tahoma"/>
          <w:color w:val="002060"/>
          <w:sz w:val="28"/>
          <w:szCs w:val="28"/>
        </w:rPr>
        <w:t>to the owner’s address below</w:t>
      </w:r>
    </w:p>
    <w:p w:rsidR="00BF6514" w:rsidRPr="00BF6514" w:rsidRDefault="000F09B6" w:rsidP="002B2950">
      <w:pPr>
        <w:pStyle w:val="NormalWeb"/>
        <w:tabs>
          <w:tab w:val="left" w:pos="8460"/>
        </w:tabs>
        <w:rPr>
          <w:rFonts w:ascii="Tahoma" w:hAnsi="Tahoma" w:cs="Tahoma"/>
          <w:color w:val="002060"/>
          <w:sz w:val="32"/>
          <w:szCs w:val="32"/>
        </w:rPr>
      </w:pPr>
      <w:hyperlink r:id="rId5" w:history="1">
        <w:r w:rsidR="00BF6514" w:rsidRPr="00BF6514">
          <w:rPr>
            <w:rStyle w:val="Hyperlink"/>
            <w:rFonts w:ascii="Helvetica" w:hAnsi="Helvetica" w:cs="Helvetica"/>
            <w:color w:val="23527C"/>
            <w:sz w:val="32"/>
            <w:szCs w:val="32"/>
            <w:shd w:val="clear" w:color="auto" w:fill="FFFFFF"/>
          </w:rPr>
          <w:t>main+owner@GlyphStudy.groups.io</w:t>
        </w:r>
      </w:hyperlink>
    </w:p>
    <w:p w:rsidR="002B2950" w:rsidRPr="00342B4A" w:rsidRDefault="002B2950" w:rsidP="002B2950">
      <w:pPr>
        <w:pStyle w:val="NormalWeb"/>
        <w:tabs>
          <w:tab w:val="left" w:pos="8460"/>
        </w:tabs>
        <w:rPr>
          <w:rFonts w:ascii="Tahoma" w:hAnsi="Tahoma" w:cs="Tahoma"/>
          <w:color w:val="C00000"/>
          <w:sz w:val="28"/>
          <w:szCs w:val="28"/>
          <w:u w:val="single"/>
        </w:rPr>
      </w:pPr>
      <w:r w:rsidRPr="00342B4A">
        <w:rPr>
          <w:rFonts w:ascii="Tahoma" w:hAnsi="Tahoma" w:cs="Tahoma"/>
          <w:b/>
          <w:color w:val="C00000"/>
          <w:sz w:val="28"/>
          <w:szCs w:val="28"/>
          <w:u w:val="single"/>
        </w:rPr>
        <w:t>If you</w:t>
      </w:r>
      <w:r w:rsidR="00EC5CA0">
        <w:rPr>
          <w:rFonts w:ascii="Tahoma" w:hAnsi="Tahoma" w:cs="Tahoma"/>
          <w:b/>
          <w:color w:val="C00000"/>
          <w:sz w:val="28"/>
          <w:szCs w:val="28"/>
          <w:u w:val="single"/>
        </w:rPr>
        <w:t xml:space="preserve"> don’t send me this information,</w:t>
      </w:r>
      <w:r w:rsidRPr="00342B4A">
        <w:rPr>
          <w:rFonts w:ascii="Tahoma" w:hAnsi="Tahoma" w:cs="Tahoma"/>
          <w:b/>
          <w:color w:val="C00000"/>
          <w:sz w:val="28"/>
          <w:szCs w:val="28"/>
          <w:u w:val="single"/>
        </w:rPr>
        <w:t xml:space="preserve"> I cannot process your application; it’s list policy. </w:t>
      </w:r>
    </w:p>
    <w:p w:rsidR="002B2950" w:rsidRDefault="002B2950" w:rsidP="002B2950">
      <w:pPr>
        <w:pStyle w:val="NormalWeb"/>
        <w:tabs>
          <w:tab w:val="left" w:pos="8460"/>
        </w:tabs>
        <w:rPr>
          <w:rFonts w:ascii="Tahoma" w:hAnsi="Tahoma" w:cs="Tahoma"/>
          <w:b/>
          <w:bCs/>
          <w:color w:val="C00000"/>
          <w:sz w:val="28"/>
          <w:szCs w:val="28"/>
        </w:rPr>
      </w:pPr>
      <w:r w:rsidRPr="00342B4A">
        <w:rPr>
          <w:rFonts w:ascii="Tahoma" w:hAnsi="Tahoma" w:cs="Tahoma"/>
          <w:b/>
          <w:bCs/>
          <w:color w:val="002060"/>
          <w:sz w:val="32"/>
          <w:szCs w:val="32"/>
        </w:rPr>
        <w:t>Step #2</w:t>
      </w:r>
      <w:r w:rsidRPr="00342B4A">
        <w:rPr>
          <w:rFonts w:ascii="Tahoma" w:hAnsi="Tahoma" w:cs="Tahoma"/>
          <w:color w:val="002060"/>
          <w:sz w:val="32"/>
          <w:szCs w:val="32"/>
        </w:rPr>
        <w:t xml:space="preserve"> </w:t>
      </w:r>
      <w:r w:rsidR="006056A3">
        <w:rPr>
          <w:rFonts w:ascii="Tahoma" w:hAnsi="Tahoma" w:cs="Tahoma"/>
          <w:color w:val="002060"/>
          <w:sz w:val="32"/>
          <w:szCs w:val="32"/>
        </w:rPr>
        <w:t xml:space="preserve"> </w:t>
      </w:r>
      <w:r w:rsidRPr="00342B4A">
        <w:rPr>
          <w:rFonts w:ascii="Tahoma" w:hAnsi="Tahoma" w:cs="Tahoma"/>
          <w:b/>
          <w:bCs/>
          <w:color w:val="C00000"/>
          <w:sz w:val="28"/>
          <w:szCs w:val="28"/>
          <w:u w:val="single"/>
        </w:rPr>
        <w:t xml:space="preserve">Apply to join the GlyphStudy list by sending an email </w:t>
      </w:r>
      <w:r w:rsidR="00EC5CA0">
        <w:rPr>
          <w:rFonts w:ascii="Tahoma" w:hAnsi="Tahoma" w:cs="Tahoma"/>
          <w:b/>
          <w:bCs/>
          <w:color w:val="C00000"/>
          <w:sz w:val="28"/>
          <w:szCs w:val="28"/>
          <w:u w:val="single"/>
        </w:rPr>
        <w:t>to the following email address.</w:t>
      </w:r>
      <w:r w:rsidRPr="00342B4A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</w:p>
    <w:p w:rsidR="00BF6514" w:rsidRPr="00BF6514" w:rsidRDefault="000F09B6" w:rsidP="002B2950">
      <w:pPr>
        <w:pStyle w:val="NormalWeb"/>
        <w:tabs>
          <w:tab w:val="left" w:pos="8460"/>
        </w:tabs>
        <w:rPr>
          <w:rFonts w:ascii="Tahoma" w:hAnsi="Tahoma" w:cs="Tahoma"/>
          <w:color w:val="002060"/>
          <w:sz w:val="32"/>
          <w:szCs w:val="32"/>
        </w:rPr>
      </w:pPr>
      <w:hyperlink r:id="rId6" w:history="1">
        <w:r w:rsidR="00BF6514" w:rsidRPr="00BF6514">
          <w:rPr>
            <w:rStyle w:val="Hyperlink"/>
            <w:rFonts w:ascii="Helvetica" w:hAnsi="Helvetica" w:cs="Helvetica"/>
            <w:color w:val="23527C"/>
            <w:sz w:val="32"/>
            <w:szCs w:val="32"/>
            <w:shd w:val="clear" w:color="auto" w:fill="FFFFFF"/>
          </w:rPr>
          <w:t>main+subscribe@GlyphStudy.groups.io</w:t>
        </w:r>
      </w:hyperlink>
    </w:p>
    <w:p w:rsidR="002B2950" w:rsidRPr="00D9186B" w:rsidRDefault="002B2950" w:rsidP="002B2950">
      <w:pPr>
        <w:pStyle w:val="NormalWeb"/>
        <w:tabs>
          <w:tab w:val="left" w:pos="8460"/>
        </w:tabs>
        <w:rPr>
          <w:rFonts w:ascii="Arial" w:hAnsi="Arial" w:cs="Arial"/>
          <w:b/>
          <w:bCs/>
          <w:color w:val="002060"/>
          <w:sz w:val="56"/>
          <w:szCs w:val="56"/>
          <w:vertAlign w:val="superscript"/>
        </w:rPr>
      </w:pPr>
      <w:r w:rsidRPr="00D9186B">
        <w:rPr>
          <w:rFonts w:ascii="Arial" w:hAnsi="Arial" w:cs="Arial"/>
          <w:b/>
          <w:bCs/>
          <w:color w:val="002060"/>
          <w:sz w:val="56"/>
          <w:szCs w:val="56"/>
          <w:vertAlign w:val="superscript"/>
        </w:rPr>
        <w:t>Hope to have you studying with us soon!</w:t>
      </w:r>
    </w:p>
    <w:p w:rsidR="002B2950" w:rsidRPr="0062261E" w:rsidRDefault="002B2950" w:rsidP="002B2950">
      <w:pPr>
        <w:pStyle w:val="NormalWeb"/>
        <w:tabs>
          <w:tab w:val="left" w:pos="8460"/>
        </w:tabs>
        <w:rPr>
          <w:rFonts w:ascii="Arial" w:hAnsi="Arial" w:cs="Arial"/>
          <w:color w:val="002060"/>
        </w:rPr>
      </w:pPr>
    </w:p>
    <w:p w:rsidR="00A12149" w:rsidRDefault="00A12149"/>
    <w:sectPr w:rsidR="00A12149" w:rsidSect="00A12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2950"/>
    <w:rsid w:val="00043BFD"/>
    <w:rsid w:val="000F09B6"/>
    <w:rsid w:val="001B6698"/>
    <w:rsid w:val="002B2950"/>
    <w:rsid w:val="00342B4A"/>
    <w:rsid w:val="003B6BD6"/>
    <w:rsid w:val="003F03E2"/>
    <w:rsid w:val="0047448D"/>
    <w:rsid w:val="00511EF9"/>
    <w:rsid w:val="006056A3"/>
    <w:rsid w:val="007D7900"/>
    <w:rsid w:val="00821CB4"/>
    <w:rsid w:val="009071DA"/>
    <w:rsid w:val="00A050B1"/>
    <w:rsid w:val="00A12149"/>
    <w:rsid w:val="00BB3199"/>
    <w:rsid w:val="00BF6514"/>
    <w:rsid w:val="00DC0D20"/>
    <w:rsid w:val="00EC5CA0"/>
    <w:rsid w:val="00FB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49"/>
  </w:style>
  <w:style w:type="paragraph" w:styleId="Heading2">
    <w:name w:val="heading 2"/>
    <w:basedOn w:val="Normal"/>
    <w:link w:val="Heading2Char"/>
    <w:qFormat/>
    <w:rsid w:val="002B2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29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semiHidden/>
    <w:rsid w:val="002B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2B295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B2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n+subscribe@GlyphStudy.groups.io" TargetMode="External"/><Relationship Id="rId5" Type="http://schemas.openxmlformats.org/officeDocument/2006/relationships/hyperlink" Target="mailto:main+owner@GlyphStudy.groups.io" TargetMode="External"/><Relationship Id="rId4" Type="http://schemas.openxmlformats.org/officeDocument/2006/relationships/hyperlink" Target="https://www.facebook.com/GlyphStudy-Study-Hieroglyphs-16831878452600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KMOTC</dc:creator>
  <cp:lastModifiedBy>KMOTC</cp:lastModifiedBy>
  <cp:revision>5</cp:revision>
  <dcterms:created xsi:type="dcterms:W3CDTF">2020-03-24T18:24:00Z</dcterms:created>
  <dcterms:modified xsi:type="dcterms:W3CDTF">2020-04-01T21:55:00Z</dcterms:modified>
</cp:coreProperties>
</file>